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660"/>
        <w:gridCol w:w="7967"/>
      </w:tblGrid>
      <w:tr w:rsidR="00054432" w:rsidRPr="004005FE" w:rsidTr="00361129">
        <w:tc>
          <w:tcPr>
            <w:tcW w:w="2660" w:type="dxa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:rsidR="00054432" w:rsidRPr="00B84305" w:rsidRDefault="00054432" w:rsidP="00FD273B">
            <w:pPr>
              <w:spacing w:after="0"/>
              <w:jc w:val="center"/>
            </w:pPr>
            <w:r w:rsidRPr="00B84305">
              <w:t>10.30-11.00</w:t>
            </w:r>
          </w:p>
        </w:tc>
        <w:tc>
          <w:tcPr>
            <w:tcW w:w="7967" w:type="dxa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:rsidR="00361129" w:rsidRDefault="00361129" w:rsidP="00361129">
            <w:pPr>
              <w:spacing w:after="0"/>
            </w:pPr>
          </w:p>
          <w:p w:rsidR="00054432" w:rsidRPr="00361129" w:rsidRDefault="00361129" w:rsidP="00361129">
            <w:pPr>
              <w:spacing w:after="0"/>
              <w:jc w:val="center"/>
              <w:rPr>
                <w:b/>
              </w:rPr>
            </w:pPr>
            <w:r w:rsidRPr="00361129">
              <w:rPr>
                <w:b/>
              </w:rPr>
              <w:t xml:space="preserve">Registration </w:t>
            </w:r>
          </w:p>
          <w:p w:rsidR="00361129" w:rsidRPr="00B84305" w:rsidRDefault="00361129" w:rsidP="00361129">
            <w:pPr>
              <w:spacing w:after="0"/>
            </w:pPr>
          </w:p>
        </w:tc>
      </w:tr>
      <w:tr w:rsidR="00054432" w:rsidRPr="004005FE" w:rsidTr="00054432">
        <w:tc>
          <w:tcPr>
            <w:tcW w:w="26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54432" w:rsidRPr="00B84305" w:rsidRDefault="00054432" w:rsidP="00FD273B">
            <w:pPr>
              <w:spacing w:after="0"/>
              <w:jc w:val="center"/>
            </w:pPr>
            <w:r w:rsidRPr="00B84305">
              <w:t>11.00-11.05</w:t>
            </w:r>
          </w:p>
        </w:tc>
        <w:tc>
          <w:tcPr>
            <w:tcW w:w="79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54432" w:rsidRPr="00B84305" w:rsidRDefault="00054432" w:rsidP="00FD273B">
            <w:pPr>
              <w:spacing w:after="0"/>
              <w:jc w:val="center"/>
              <w:rPr>
                <w:b/>
              </w:rPr>
            </w:pPr>
          </w:p>
          <w:p w:rsidR="00054432" w:rsidRPr="00B84305" w:rsidRDefault="00054432" w:rsidP="00FD273B">
            <w:pPr>
              <w:spacing w:after="0"/>
              <w:jc w:val="center"/>
              <w:rPr>
                <w:b/>
              </w:rPr>
            </w:pPr>
            <w:r w:rsidRPr="00B84305">
              <w:rPr>
                <w:b/>
              </w:rPr>
              <w:t>Welcome and introductions</w:t>
            </w:r>
          </w:p>
          <w:p w:rsidR="00B84305" w:rsidRPr="00B84305" w:rsidRDefault="00B84305" w:rsidP="002C75A8">
            <w:pPr>
              <w:spacing w:after="0"/>
            </w:pPr>
          </w:p>
        </w:tc>
      </w:tr>
      <w:tr w:rsidR="0059606E" w:rsidRPr="004005FE" w:rsidTr="00EC327A">
        <w:trPr>
          <w:trHeight w:val="676"/>
        </w:trPr>
        <w:tc>
          <w:tcPr>
            <w:tcW w:w="2660" w:type="dxa"/>
            <w:tcBorders>
              <w:top w:val="single" w:sz="12" w:space="0" w:color="auto"/>
            </w:tcBorders>
            <w:vAlign w:val="center"/>
          </w:tcPr>
          <w:p w:rsidR="0059606E" w:rsidRPr="00B84305" w:rsidRDefault="0059606E" w:rsidP="00FD273B">
            <w:pPr>
              <w:spacing w:after="0"/>
              <w:jc w:val="center"/>
            </w:pPr>
            <w:r w:rsidRPr="00B84305">
              <w:t>11.10-11.50</w:t>
            </w:r>
          </w:p>
        </w:tc>
        <w:tc>
          <w:tcPr>
            <w:tcW w:w="7967" w:type="dxa"/>
            <w:tcBorders>
              <w:top w:val="single" w:sz="12" w:space="0" w:color="auto"/>
            </w:tcBorders>
            <w:vAlign w:val="center"/>
          </w:tcPr>
          <w:p w:rsidR="00B84305" w:rsidRPr="00B84305" w:rsidRDefault="00B84305" w:rsidP="00FD273B">
            <w:pPr>
              <w:spacing w:after="0"/>
              <w:jc w:val="center"/>
              <w:rPr>
                <w:b/>
              </w:rPr>
            </w:pPr>
          </w:p>
          <w:p w:rsidR="0059606E" w:rsidRDefault="002C75A8" w:rsidP="00FD273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Panel discussion: </w:t>
            </w:r>
            <w:r w:rsidR="0059606E" w:rsidRPr="00B84305">
              <w:rPr>
                <w:b/>
              </w:rPr>
              <w:t xml:space="preserve">Inclusive </w:t>
            </w:r>
            <w:r>
              <w:rPr>
                <w:b/>
              </w:rPr>
              <w:t>teaching and learning at Cambridge</w:t>
            </w:r>
          </w:p>
          <w:p w:rsidR="00B84305" w:rsidRPr="00B84305" w:rsidRDefault="00361129" w:rsidP="00B84305">
            <w:pPr>
              <w:spacing w:after="0"/>
              <w:jc w:val="center"/>
            </w:pPr>
            <w:r>
              <w:t>Chaired by the Pro-Vice-Chancellor for Education, Prof</w:t>
            </w:r>
            <w:r w:rsidR="0059606E" w:rsidRPr="00B84305">
              <w:t xml:space="preserve"> Graham Virgo</w:t>
            </w:r>
          </w:p>
        </w:tc>
      </w:tr>
      <w:tr w:rsidR="00054432" w:rsidRPr="004005FE" w:rsidTr="0059606E">
        <w:tc>
          <w:tcPr>
            <w:tcW w:w="26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54432" w:rsidRPr="00B84305" w:rsidRDefault="0059606E" w:rsidP="00FD273B">
            <w:pPr>
              <w:spacing w:after="0"/>
              <w:jc w:val="center"/>
            </w:pPr>
            <w:r w:rsidRPr="00B84305">
              <w:t>11.55-12.15</w:t>
            </w:r>
          </w:p>
        </w:tc>
        <w:tc>
          <w:tcPr>
            <w:tcW w:w="79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84305" w:rsidRPr="00B84305" w:rsidRDefault="00B84305" w:rsidP="0059606E">
            <w:pPr>
              <w:spacing w:after="0"/>
              <w:jc w:val="center"/>
              <w:rPr>
                <w:rFonts w:eastAsia="Times New Roman" w:cs="Arial"/>
                <w:b/>
                <w:color w:val="000000"/>
                <w:lang w:eastAsia="en-GB"/>
              </w:rPr>
            </w:pPr>
          </w:p>
          <w:p w:rsidR="00054432" w:rsidRPr="00B84305" w:rsidRDefault="0059606E" w:rsidP="0059606E">
            <w:pPr>
              <w:spacing w:after="0"/>
              <w:jc w:val="center"/>
              <w:rPr>
                <w:rFonts w:eastAsia="Times New Roman" w:cs="Arial"/>
                <w:b/>
                <w:color w:val="000000"/>
                <w:lang w:eastAsia="en-GB"/>
              </w:rPr>
            </w:pPr>
            <w:r w:rsidRPr="00B84305">
              <w:rPr>
                <w:rFonts w:eastAsia="Times New Roman" w:cs="Arial"/>
                <w:b/>
                <w:color w:val="000000"/>
                <w:lang w:eastAsia="en-GB"/>
              </w:rPr>
              <w:t>Vice-</w:t>
            </w:r>
            <w:r w:rsidR="00361129">
              <w:rPr>
                <w:rFonts w:eastAsia="Times New Roman" w:cs="Arial"/>
                <w:b/>
                <w:color w:val="000000"/>
                <w:lang w:eastAsia="en-GB"/>
              </w:rPr>
              <w:t>Chancellor, Prof Stephen J</w:t>
            </w:r>
            <w:r w:rsidR="0014771E">
              <w:rPr>
                <w:rFonts w:eastAsia="Times New Roman" w:cs="Arial"/>
                <w:b/>
                <w:color w:val="000000"/>
                <w:lang w:eastAsia="en-GB"/>
              </w:rPr>
              <w:t>.</w:t>
            </w:r>
            <w:bookmarkStart w:id="0" w:name="_GoBack"/>
            <w:bookmarkEnd w:id="0"/>
            <w:r w:rsidRPr="00B84305">
              <w:rPr>
                <w:rFonts w:eastAsia="Times New Roman" w:cs="Arial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B84305">
              <w:rPr>
                <w:rFonts w:eastAsia="Times New Roman" w:cs="Arial"/>
                <w:b/>
                <w:color w:val="000000"/>
                <w:lang w:eastAsia="en-GB"/>
              </w:rPr>
              <w:t>Toope</w:t>
            </w:r>
            <w:proofErr w:type="spellEnd"/>
            <w:r w:rsidRPr="00B84305">
              <w:rPr>
                <w:rFonts w:eastAsia="Times New Roman" w:cs="Arial"/>
                <w:b/>
                <w:color w:val="000000"/>
                <w:lang w:eastAsia="en-GB"/>
              </w:rPr>
              <w:t xml:space="preserve"> </w:t>
            </w:r>
          </w:p>
          <w:p w:rsidR="00B84305" w:rsidRPr="00B84305" w:rsidRDefault="002C75A8" w:rsidP="00B84305">
            <w:pPr>
              <w:spacing w:after="0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A Cambridge education: personal reflections</w:t>
            </w:r>
            <w:r w:rsidR="0059606E" w:rsidRPr="00B84305">
              <w:rPr>
                <w:rFonts w:eastAsia="Times New Roman" w:cs="Arial"/>
                <w:color w:val="000000"/>
                <w:lang w:eastAsia="en-GB"/>
              </w:rPr>
              <w:t xml:space="preserve"> </w:t>
            </w:r>
          </w:p>
        </w:tc>
      </w:tr>
      <w:tr w:rsidR="0059606E" w:rsidRPr="004005FE" w:rsidTr="0059606E">
        <w:trPr>
          <w:trHeight w:val="158"/>
        </w:trPr>
        <w:tc>
          <w:tcPr>
            <w:tcW w:w="2660" w:type="dxa"/>
            <w:vMerge w:val="restart"/>
            <w:tcBorders>
              <w:top w:val="single" w:sz="12" w:space="0" w:color="auto"/>
            </w:tcBorders>
            <w:vAlign w:val="center"/>
          </w:tcPr>
          <w:p w:rsidR="0059606E" w:rsidRPr="00B84305" w:rsidRDefault="0059606E" w:rsidP="00FD273B">
            <w:pPr>
              <w:spacing w:after="0"/>
              <w:jc w:val="center"/>
            </w:pPr>
            <w:r w:rsidRPr="00B84305">
              <w:t>12.20-12.45</w:t>
            </w:r>
          </w:p>
        </w:tc>
        <w:tc>
          <w:tcPr>
            <w:tcW w:w="796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84305" w:rsidRPr="00B84305" w:rsidRDefault="00B84305" w:rsidP="0059606E">
            <w:pPr>
              <w:shd w:val="clear" w:color="auto" w:fill="FFFFFF"/>
              <w:spacing w:after="0"/>
              <w:jc w:val="center"/>
              <w:rPr>
                <w:b/>
              </w:rPr>
            </w:pPr>
          </w:p>
          <w:p w:rsidR="0059606E" w:rsidRPr="00B84305" w:rsidRDefault="00361129" w:rsidP="0059606E">
            <w:pPr>
              <w:shd w:val="clear" w:color="auto" w:fill="FFFFFF"/>
              <w:spacing w:after="0"/>
              <w:jc w:val="center"/>
              <w:rPr>
                <w:b/>
              </w:rPr>
            </w:pPr>
            <w:r>
              <w:rPr>
                <w:b/>
              </w:rPr>
              <w:t>Prof</w:t>
            </w:r>
            <w:r w:rsidR="0059606E" w:rsidRPr="00B84305">
              <w:rPr>
                <w:b/>
              </w:rPr>
              <w:t xml:space="preserve"> Jan </w:t>
            </w:r>
            <w:proofErr w:type="spellStart"/>
            <w:r w:rsidR="0059606E" w:rsidRPr="00B84305">
              <w:rPr>
                <w:b/>
              </w:rPr>
              <w:t>Vermunt</w:t>
            </w:r>
            <w:proofErr w:type="spellEnd"/>
            <w:r w:rsidR="0059606E" w:rsidRPr="00B84305">
              <w:rPr>
                <w:b/>
              </w:rPr>
              <w:t xml:space="preserve"> (Faculty of Education) </w:t>
            </w:r>
          </w:p>
          <w:p w:rsidR="00B84305" w:rsidRPr="00B84305" w:rsidRDefault="0059606E" w:rsidP="002C75A8">
            <w:pPr>
              <w:shd w:val="clear" w:color="auto" w:fill="FFFFFF"/>
              <w:spacing w:after="0"/>
              <w:jc w:val="center"/>
            </w:pPr>
            <w:r w:rsidRPr="00B84305">
              <w:t xml:space="preserve">Measuring </w:t>
            </w:r>
            <w:r w:rsidR="002C75A8">
              <w:t>l</w:t>
            </w:r>
            <w:r w:rsidRPr="00B84305">
              <w:t xml:space="preserve">earning </w:t>
            </w:r>
            <w:r w:rsidR="002C75A8">
              <w:t>g</w:t>
            </w:r>
            <w:r w:rsidRPr="00B84305">
              <w:t>ain across disciplines</w:t>
            </w:r>
            <w:r w:rsidR="00393DBE">
              <w:t>: the LEGACY project</w:t>
            </w:r>
          </w:p>
        </w:tc>
      </w:tr>
      <w:tr w:rsidR="0059606E" w:rsidRPr="004005FE" w:rsidTr="00054432">
        <w:trPr>
          <w:trHeight w:val="157"/>
        </w:trPr>
        <w:tc>
          <w:tcPr>
            <w:tcW w:w="2660" w:type="dxa"/>
            <w:vMerge/>
            <w:tcBorders>
              <w:bottom w:val="single" w:sz="12" w:space="0" w:color="auto"/>
            </w:tcBorders>
            <w:vAlign w:val="center"/>
          </w:tcPr>
          <w:p w:rsidR="0059606E" w:rsidRPr="00B84305" w:rsidRDefault="0059606E" w:rsidP="00FD273B">
            <w:pPr>
              <w:spacing w:after="0"/>
              <w:jc w:val="center"/>
            </w:pPr>
          </w:p>
        </w:tc>
        <w:tc>
          <w:tcPr>
            <w:tcW w:w="7967" w:type="dxa"/>
            <w:tcBorders>
              <w:bottom w:val="single" w:sz="12" w:space="0" w:color="auto"/>
            </w:tcBorders>
            <w:vAlign w:val="center"/>
          </w:tcPr>
          <w:p w:rsidR="00B84305" w:rsidRPr="00B84305" w:rsidRDefault="00B84305" w:rsidP="0059606E">
            <w:pPr>
              <w:shd w:val="clear" w:color="auto" w:fill="FFFFFF"/>
              <w:spacing w:after="0"/>
              <w:jc w:val="center"/>
              <w:rPr>
                <w:b/>
              </w:rPr>
            </w:pPr>
          </w:p>
          <w:p w:rsidR="0059606E" w:rsidRPr="00B84305" w:rsidRDefault="0059606E" w:rsidP="0059606E">
            <w:pPr>
              <w:shd w:val="clear" w:color="auto" w:fill="FFFFFF"/>
              <w:spacing w:after="0"/>
              <w:jc w:val="center"/>
              <w:rPr>
                <w:b/>
              </w:rPr>
            </w:pPr>
            <w:r w:rsidRPr="00B84305">
              <w:rPr>
                <w:b/>
              </w:rPr>
              <w:t xml:space="preserve">Martha </w:t>
            </w:r>
            <w:proofErr w:type="spellStart"/>
            <w:r w:rsidRPr="00B84305">
              <w:rPr>
                <w:b/>
              </w:rPr>
              <w:t>Krish</w:t>
            </w:r>
            <w:proofErr w:type="spellEnd"/>
            <w:r w:rsidRPr="00B84305">
              <w:rPr>
                <w:b/>
              </w:rPr>
              <w:t xml:space="preserve"> (CUSU Education Officer)</w:t>
            </w:r>
          </w:p>
          <w:p w:rsidR="00B84305" w:rsidRPr="00B84305" w:rsidRDefault="0059606E" w:rsidP="00B84305">
            <w:pPr>
              <w:shd w:val="clear" w:color="auto" w:fill="FFFFFF"/>
              <w:spacing w:after="0"/>
              <w:jc w:val="center"/>
            </w:pPr>
            <w:r w:rsidRPr="00B84305">
              <w:t>What do students want? Perspectives from the Student-led Teaching Awards on ‘good teaching’</w:t>
            </w:r>
          </w:p>
        </w:tc>
      </w:tr>
      <w:tr w:rsidR="00054432" w:rsidRPr="004005FE" w:rsidTr="00054432">
        <w:trPr>
          <w:trHeight w:val="606"/>
        </w:trPr>
        <w:tc>
          <w:tcPr>
            <w:tcW w:w="266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54432" w:rsidRPr="00B84305" w:rsidRDefault="0059606E" w:rsidP="00FD273B">
            <w:pPr>
              <w:spacing w:after="0"/>
              <w:jc w:val="center"/>
            </w:pPr>
            <w:r w:rsidRPr="00B84305">
              <w:t>12.50</w:t>
            </w:r>
            <w:r w:rsidR="00054432" w:rsidRPr="00B84305">
              <w:t>-13.30</w:t>
            </w:r>
          </w:p>
        </w:tc>
        <w:tc>
          <w:tcPr>
            <w:tcW w:w="7967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54432" w:rsidRPr="00B84305" w:rsidRDefault="00054432" w:rsidP="00FD273B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r w:rsidRPr="00B84305">
              <w:rPr>
                <w:rFonts w:eastAsia="Times New Roman" w:cs="Arial"/>
                <w:b/>
                <w:bCs/>
                <w:color w:val="000000"/>
                <w:lang w:eastAsia="en-GB"/>
              </w:rPr>
              <w:t>Lunch</w:t>
            </w:r>
            <w:r w:rsidR="0059606E" w:rsidRPr="00B84305">
              <w:rPr>
                <w:rFonts w:eastAsia="Times New Roman" w:cs="Arial"/>
                <w:b/>
                <w:bCs/>
                <w:color w:val="000000"/>
                <w:lang w:eastAsia="en-GB"/>
              </w:rPr>
              <w:t xml:space="preserve"> and</w:t>
            </w:r>
            <w:r w:rsidRPr="00B84305">
              <w:rPr>
                <w:rFonts w:eastAsia="Times New Roman" w:cs="Arial"/>
                <w:b/>
                <w:bCs/>
                <w:color w:val="000000"/>
                <w:lang w:eastAsia="en-GB"/>
              </w:rPr>
              <w:t xml:space="preserve"> Posters </w:t>
            </w:r>
          </w:p>
        </w:tc>
      </w:tr>
      <w:tr w:rsidR="00054432" w:rsidRPr="004005FE" w:rsidTr="00054432">
        <w:tc>
          <w:tcPr>
            <w:tcW w:w="2660" w:type="dxa"/>
            <w:vMerge w:val="restart"/>
            <w:tcBorders>
              <w:top w:val="single" w:sz="12" w:space="0" w:color="auto"/>
            </w:tcBorders>
            <w:vAlign w:val="center"/>
          </w:tcPr>
          <w:p w:rsidR="00054432" w:rsidRPr="00B84305" w:rsidRDefault="00054432" w:rsidP="00FD273B">
            <w:pPr>
              <w:spacing w:after="0"/>
              <w:jc w:val="center"/>
            </w:pPr>
            <w:r w:rsidRPr="00B84305">
              <w:t>1</w:t>
            </w:r>
            <w:r w:rsidR="0059606E" w:rsidRPr="00B84305">
              <w:t>3.35-14.00</w:t>
            </w:r>
          </w:p>
        </w:tc>
        <w:tc>
          <w:tcPr>
            <w:tcW w:w="7967" w:type="dxa"/>
            <w:tcBorders>
              <w:top w:val="single" w:sz="12" w:space="0" w:color="auto"/>
            </w:tcBorders>
            <w:vAlign w:val="center"/>
          </w:tcPr>
          <w:p w:rsidR="00B84305" w:rsidRPr="00B84305" w:rsidRDefault="00B84305" w:rsidP="00FD273B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</w:p>
          <w:p w:rsidR="0059606E" w:rsidRPr="00B84305" w:rsidRDefault="0059606E" w:rsidP="00FD273B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r w:rsidRPr="00B84305">
              <w:rPr>
                <w:rFonts w:eastAsia="Times New Roman" w:cs="Arial"/>
                <w:b/>
                <w:bCs/>
                <w:color w:val="000000"/>
                <w:lang w:eastAsia="en-GB"/>
              </w:rPr>
              <w:t>Dr Hugh Hunt (Department of Engineering)</w:t>
            </w:r>
          </w:p>
          <w:p w:rsidR="00B84305" w:rsidRPr="00B84305" w:rsidRDefault="0059606E" w:rsidP="00B84305">
            <w:pPr>
              <w:spacing w:after="0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B84305">
              <w:rPr>
                <w:rFonts w:eastAsia="Times New Roman" w:cs="Arial"/>
                <w:color w:val="000000"/>
                <w:lang w:eastAsia="en-GB"/>
              </w:rPr>
              <w:t xml:space="preserve">Using technologies to improve engagement in lectures </w:t>
            </w:r>
          </w:p>
        </w:tc>
      </w:tr>
      <w:tr w:rsidR="00054432" w:rsidRPr="004005FE" w:rsidTr="00054432">
        <w:tc>
          <w:tcPr>
            <w:tcW w:w="2660" w:type="dxa"/>
            <w:vMerge/>
            <w:tcBorders>
              <w:bottom w:val="single" w:sz="12" w:space="0" w:color="auto"/>
            </w:tcBorders>
            <w:vAlign w:val="center"/>
          </w:tcPr>
          <w:p w:rsidR="00054432" w:rsidRPr="00B84305" w:rsidRDefault="00054432" w:rsidP="00FD273B">
            <w:pPr>
              <w:spacing w:after="0"/>
              <w:jc w:val="center"/>
            </w:pPr>
          </w:p>
        </w:tc>
        <w:tc>
          <w:tcPr>
            <w:tcW w:w="7967" w:type="dxa"/>
            <w:tcBorders>
              <w:bottom w:val="single" w:sz="12" w:space="0" w:color="auto"/>
            </w:tcBorders>
            <w:vAlign w:val="center"/>
          </w:tcPr>
          <w:p w:rsidR="00B84305" w:rsidRPr="00B84305" w:rsidRDefault="00B84305" w:rsidP="0059606E">
            <w:pPr>
              <w:shd w:val="clear" w:color="auto" w:fill="FFFFFF"/>
              <w:spacing w:after="0"/>
              <w:jc w:val="center"/>
              <w:rPr>
                <w:rFonts w:eastAsia="Times New Roman" w:cs="Arial"/>
                <w:b/>
                <w:color w:val="000000"/>
                <w:lang w:eastAsia="en-GB"/>
              </w:rPr>
            </w:pPr>
          </w:p>
          <w:p w:rsidR="0059606E" w:rsidRPr="00B84305" w:rsidRDefault="0059606E" w:rsidP="0059606E">
            <w:pPr>
              <w:shd w:val="clear" w:color="auto" w:fill="FFFFFF"/>
              <w:spacing w:after="0"/>
              <w:jc w:val="center"/>
              <w:rPr>
                <w:rFonts w:eastAsia="Times New Roman" w:cs="Arial"/>
                <w:b/>
                <w:color w:val="000000"/>
                <w:lang w:eastAsia="en-GB"/>
              </w:rPr>
            </w:pPr>
            <w:r w:rsidRPr="00B84305">
              <w:rPr>
                <w:rFonts w:eastAsia="Times New Roman" w:cs="Arial"/>
                <w:b/>
                <w:color w:val="000000"/>
                <w:lang w:eastAsia="en-GB"/>
              </w:rPr>
              <w:t>Helen Murphy (Faculty of English Library)</w:t>
            </w:r>
          </w:p>
          <w:p w:rsidR="00B84305" w:rsidRPr="00B84305" w:rsidRDefault="00B84305" w:rsidP="00B84305">
            <w:pPr>
              <w:shd w:val="clear" w:color="auto" w:fill="FFFFFF"/>
              <w:spacing w:after="0"/>
              <w:jc w:val="center"/>
              <w:rPr>
                <w:rFonts w:eastAsia="Times New Roman" w:cs="Arial"/>
                <w:bCs/>
                <w:color w:val="000000"/>
                <w:lang w:eastAsia="en-GB"/>
              </w:rPr>
            </w:pPr>
            <w:r w:rsidRPr="00B84305">
              <w:rPr>
                <w:rFonts w:eastAsia="Times New Roman" w:cs="Arial"/>
                <w:color w:val="000000"/>
                <w:lang w:eastAsia="en-GB"/>
              </w:rPr>
              <w:t xml:space="preserve">Developing an online </w:t>
            </w:r>
            <w:r w:rsidR="002C75A8">
              <w:rPr>
                <w:rFonts w:eastAsia="Times New Roman" w:cs="Arial"/>
                <w:color w:val="000000"/>
                <w:lang w:eastAsia="en-GB"/>
              </w:rPr>
              <w:t>tool to support transition to undergraduate and master’s</w:t>
            </w:r>
            <w:r w:rsidRPr="00B84305">
              <w:rPr>
                <w:rFonts w:eastAsia="Times New Roman" w:cs="Arial"/>
                <w:color w:val="000000"/>
                <w:lang w:eastAsia="en-GB"/>
              </w:rPr>
              <w:t xml:space="preserve"> level study</w:t>
            </w:r>
          </w:p>
        </w:tc>
      </w:tr>
      <w:tr w:rsidR="00054432" w:rsidRPr="004005FE" w:rsidTr="00054432">
        <w:tc>
          <w:tcPr>
            <w:tcW w:w="2660" w:type="dxa"/>
            <w:vMerge w:val="restart"/>
            <w:tcBorders>
              <w:top w:val="single" w:sz="12" w:space="0" w:color="auto"/>
            </w:tcBorders>
            <w:vAlign w:val="center"/>
          </w:tcPr>
          <w:p w:rsidR="00054432" w:rsidRPr="00B84305" w:rsidRDefault="00B84305" w:rsidP="00B84305">
            <w:pPr>
              <w:spacing w:after="0"/>
              <w:jc w:val="center"/>
            </w:pPr>
            <w:r w:rsidRPr="00B84305">
              <w:t>14.05-14.30</w:t>
            </w:r>
          </w:p>
        </w:tc>
        <w:tc>
          <w:tcPr>
            <w:tcW w:w="7967" w:type="dxa"/>
            <w:tcBorders>
              <w:top w:val="single" w:sz="12" w:space="0" w:color="auto"/>
            </w:tcBorders>
            <w:vAlign w:val="center"/>
          </w:tcPr>
          <w:p w:rsidR="00B84305" w:rsidRPr="00B84305" w:rsidRDefault="00B84305" w:rsidP="00FD273B">
            <w:pPr>
              <w:shd w:val="clear" w:color="auto" w:fill="FFFFFF"/>
              <w:spacing w:after="0"/>
              <w:jc w:val="center"/>
              <w:rPr>
                <w:rFonts w:eastAsia="Times New Roman" w:cs="Arial"/>
                <w:b/>
                <w:color w:val="000000"/>
                <w:lang w:eastAsia="en-GB"/>
              </w:rPr>
            </w:pPr>
          </w:p>
          <w:p w:rsidR="00B84305" w:rsidRPr="00B84305" w:rsidRDefault="00361129" w:rsidP="00FD273B">
            <w:pPr>
              <w:shd w:val="clear" w:color="auto" w:fill="FFFFFF"/>
              <w:spacing w:after="0"/>
              <w:jc w:val="center"/>
              <w:rPr>
                <w:rFonts w:eastAsia="Times New Roman" w:cs="Arial"/>
                <w:b/>
                <w:color w:val="000000"/>
                <w:lang w:eastAsia="en-GB"/>
              </w:rPr>
            </w:pPr>
            <w:r>
              <w:rPr>
                <w:rFonts w:eastAsia="Times New Roman" w:cs="Arial"/>
                <w:b/>
                <w:color w:val="000000"/>
                <w:lang w:eastAsia="en-GB"/>
              </w:rPr>
              <w:t>Prof</w:t>
            </w:r>
            <w:r w:rsidR="00B84305" w:rsidRPr="00B84305">
              <w:rPr>
                <w:rFonts w:eastAsia="Times New Roman" w:cs="Arial"/>
                <w:b/>
                <w:color w:val="000000"/>
                <w:lang w:eastAsia="en-GB"/>
              </w:rPr>
              <w:t xml:space="preserve"> Peter Jones (Department of Psychiatry) </w:t>
            </w:r>
          </w:p>
          <w:p w:rsidR="00B84305" w:rsidRPr="00B84305" w:rsidRDefault="002C75A8" w:rsidP="00B84305">
            <w:pPr>
              <w:shd w:val="clear" w:color="auto" w:fill="FFFFFF"/>
              <w:spacing w:after="0"/>
              <w:jc w:val="center"/>
              <w:rPr>
                <w:rFonts w:eastAsia="Times New Roman" w:cs="Arial"/>
                <w:bCs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Mindfulness and students’ wellbeing</w:t>
            </w:r>
            <w:r w:rsidR="00B84305" w:rsidRPr="00B84305">
              <w:rPr>
                <w:rFonts w:eastAsia="Times New Roman" w:cs="Arial"/>
                <w:color w:val="000000"/>
                <w:lang w:eastAsia="en-GB"/>
              </w:rPr>
              <w:t xml:space="preserve"> </w:t>
            </w:r>
          </w:p>
        </w:tc>
      </w:tr>
      <w:tr w:rsidR="00054432" w:rsidRPr="004005FE" w:rsidTr="00054432">
        <w:tc>
          <w:tcPr>
            <w:tcW w:w="2660" w:type="dxa"/>
            <w:vMerge/>
            <w:tcBorders>
              <w:bottom w:val="single" w:sz="12" w:space="0" w:color="auto"/>
            </w:tcBorders>
            <w:vAlign w:val="center"/>
          </w:tcPr>
          <w:p w:rsidR="00054432" w:rsidRPr="00B84305" w:rsidRDefault="00054432" w:rsidP="00FD273B">
            <w:pPr>
              <w:spacing w:after="0"/>
              <w:jc w:val="center"/>
            </w:pPr>
          </w:p>
        </w:tc>
        <w:tc>
          <w:tcPr>
            <w:tcW w:w="7967" w:type="dxa"/>
            <w:tcBorders>
              <w:bottom w:val="single" w:sz="12" w:space="0" w:color="auto"/>
            </w:tcBorders>
            <w:vAlign w:val="center"/>
          </w:tcPr>
          <w:p w:rsidR="00B84305" w:rsidRPr="00B84305" w:rsidRDefault="00B84305" w:rsidP="00FD273B">
            <w:pPr>
              <w:spacing w:after="0"/>
              <w:jc w:val="center"/>
              <w:rPr>
                <w:rFonts w:eastAsia="Times New Roman" w:cs="Arial"/>
                <w:b/>
                <w:color w:val="000000"/>
                <w:lang w:eastAsia="en-GB"/>
              </w:rPr>
            </w:pPr>
          </w:p>
          <w:p w:rsidR="00B84305" w:rsidRPr="00B84305" w:rsidRDefault="002C75A8" w:rsidP="00FD273B">
            <w:pPr>
              <w:spacing w:after="0"/>
              <w:jc w:val="center"/>
              <w:rPr>
                <w:rFonts w:eastAsia="Times New Roman" w:cs="Arial"/>
                <w:b/>
                <w:color w:val="000000"/>
                <w:lang w:eastAsia="en-GB"/>
              </w:rPr>
            </w:pPr>
            <w:r>
              <w:rPr>
                <w:rFonts w:eastAsia="Times New Roman" w:cs="Arial"/>
                <w:b/>
                <w:color w:val="000000"/>
                <w:lang w:eastAsia="en-GB"/>
              </w:rPr>
              <w:t xml:space="preserve">Dr </w:t>
            </w:r>
            <w:r w:rsidR="00B84305" w:rsidRPr="00B84305">
              <w:rPr>
                <w:rFonts w:eastAsia="Times New Roman" w:cs="Arial"/>
                <w:b/>
                <w:color w:val="000000"/>
                <w:lang w:eastAsia="en-GB"/>
              </w:rPr>
              <w:t xml:space="preserve">Dee </w:t>
            </w:r>
            <w:proofErr w:type="spellStart"/>
            <w:r w:rsidR="00B84305" w:rsidRPr="00B84305">
              <w:rPr>
                <w:rFonts w:eastAsia="Times New Roman" w:cs="Arial"/>
                <w:b/>
                <w:color w:val="000000"/>
                <w:lang w:eastAsia="en-GB"/>
              </w:rPr>
              <w:t>Scadden</w:t>
            </w:r>
            <w:proofErr w:type="spellEnd"/>
            <w:r w:rsidR="00B84305" w:rsidRPr="00B84305">
              <w:rPr>
                <w:rFonts w:eastAsia="Times New Roman" w:cs="Arial"/>
                <w:b/>
                <w:color w:val="000000"/>
                <w:lang w:eastAsia="en-GB"/>
              </w:rPr>
              <w:t xml:space="preserve"> (Department of Biochemistry)</w:t>
            </w:r>
          </w:p>
          <w:p w:rsidR="00B84305" w:rsidRPr="00B84305" w:rsidRDefault="002C75A8" w:rsidP="00476CD4">
            <w:pPr>
              <w:spacing w:after="0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bCs/>
                <w:color w:val="000000"/>
                <w:lang w:eastAsia="en-GB"/>
              </w:rPr>
              <w:t>Learning from lecture capture: student and staff perspectives</w:t>
            </w:r>
          </w:p>
        </w:tc>
      </w:tr>
      <w:tr w:rsidR="00054432" w:rsidRPr="004005FE" w:rsidTr="0014771E">
        <w:trPr>
          <w:trHeight w:val="995"/>
        </w:trPr>
        <w:tc>
          <w:tcPr>
            <w:tcW w:w="2660" w:type="dxa"/>
            <w:tcBorders>
              <w:bottom w:val="single" w:sz="12" w:space="0" w:color="auto"/>
            </w:tcBorders>
            <w:vAlign w:val="center"/>
          </w:tcPr>
          <w:p w:rsidR="00054432" w:rsidRPr="00B84305" w:rsidRDefault="00B84305" w:rsidP="00FD273B">
            <w:pPr>
              <w:spacing w:after="0"/>
              <w:jc w:val="center"/>
            </w:pPr>
            <w:r w:rsidRPr="00B84305">
              <w:t>14.35-15.15</w:t>
            </w:r>
          </w:p>
        </w:tc>
        <w:tc>
          <w:tcPr>
            <w:tcW w:w="79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84305" w:rsidRPr="00B84305" w:rsidRDefault="00B84305" w:rsidP="00B84305">
            <w:pPr>
              <w:shd w:val="clear" w:color="auto" w:fill="FFFFFF"/>
              <w:spacing w:after="0"/>
              <w:jc w:val="center"/>
              <w:rPr>
                <w:rFonts w:eastAsia="Times New Roman" w:cs="Arial"/>
                <w:b/>
                <w:color w:val="000000"/>
                <w:lang w:eastAsia="en-GB"/>
              </w:rPr>
            </w:pPr>
          </w:p>
          <w:p w:rsidR="00B84305" w:rsidRDefault="00361129" w:rsidP="00B84305">
            <w:pPr>
              <w:shd w:val="clear" w:color="auto" w:fill="FFFFFF"/>
              <w:spacing w:after="0"/>
              <w:jc w:val="center"/>
              <w:rPr>
                <w:rFonts w:eastAsia="Times New Roman" w:cs="Arial"/>
                <w:b/>
                <w:color w:val="000000"/>
                <w:lang w:eastAsia="en-GB"/>
              </w:rPr>
            </w:pPr>
            <w:r>
              <w:rPr>
                <w:rFonts w:eastAsia="Times New Roman" w:cs="Arial"/>
                <w:b/>
                <w:color w:val="000000"/>
                <w:lang w:eastAsia="en-GB"/>
              </w:rPr>
              <w:t>Panel d</w:t>
            </w:r>
            <w:r w:rsidR="002C75A8">
              <w:rPr>
                <w:rFonts w:eastAsia="Times New Roman" w:cs="Arial"/>
                <w:b/>
                <w:color w:val="000000"/>
                <w:lang w:eastAsia="en-GB"/>
              </w:rPr>
              <w:t>iscussion: Assessment</w:t>
            </w:r>
            <w:r>
              <w:rPr>
                <w:rFonts w:eastAsia="Times New Roman" w:cs="Arial"/>
                <w:b/>
                <w:color w:val="000000"/>
                <w:lang w:eastAsia="en-GB"/>
              </w:rPr>
              <w:t xml:space="preserve">, student learning and examinations </w:t>
            </w:r>
            <w:r w:rsidR="002C75A8">
              <w:rPr>
                <w:rFonts w:eastAsia="Times New Roman" w:cs="Arial"/>
                <w:b/>
                <w:color w:val="000000"/>
                <w:lang w:eastAsia="en-GB"/>
              </w:rPr>
              <w:t>at Cambridge</w:t>
            </w:r>
          </w:p>
          <w:p w:rsidR="00B84305" w:rsidRPr="00B84305" w:rsidRDefault="00361129" w:rsidP="00B84305">
            <w:pPr>
              <w:shd w:val="clear" w:color="auto" w:fill="FFFFFF"/>
              <w:spacing w:after="0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t>Chaired by the Pro-Vice-Chancellor for Education, Prof</w:t>
            </w:r>
            <w:r w:rsidRPr="00B84305">
              <w:t xml:space="preserve"> Graham Virgo</w:t>
            </w:r>
          </w:p>
        </w:tc>
      </w:tr>
      <w:tr w:rsidR="00361129" w:rsidRPr="004005FE" w:rsidTr="0014771E">
        <w:trPr>
          <w:trHeight w:val="811"/>
        </w:trPr>
        <w:tc>
          <w:tcPr>
            <w:tcW w:w="2660" w:type="dxa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:rsidR="00361129" w:rsidRPr="00B84305" w:rsidRDefault="00361129" w:rsidP="0014771E">
            <w:pPr>
              <w:spacing w:after="0"/>
              <w:jc w:val="center"/>
            </w:pPr>
          </w:p>
        </w:tc>
        <w:tc>
          <w:tcPr>
            <w:tcW w:w="79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4771E" w:rsidRPr="00B84305" w:rsidRDefault="00361129" w:rsidP="0014771E">
            <w:pPr>
              <w:spacing w:after="0"/>
              <w:jc w:val="center"/>
              <w:rPr>
                <w:rFonts w:eastAsia="Times New Roman" w:cs="Arial"/>
                <w:b/>
                <w:color w:val="000000"/>
                <w:lang w:eastAsia="en-GB"/>
              </w:rPr>
            </w:pPr>
            <w:r>
              <w:rPr>
                <w:rFonts w:eastAsia="Times New Roman" w:cs="Arial"/>
                <w:b/>
                <w:color w:val="000000"/>
                <w:lang w:eastAsia="en-GB"/>
              </w:rPr>
              <w:t>Close</w:t>
            </w:r>
          </w:p>
        </w:tc>
      </w:tr>
      <w:tr w:rsidR="00054432" w:rsidRPr="004005FE" w:rsidTr="00054432">
        <w:tc>
          <w:tcPr>
            <w:tcW w:w="26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54432" w:rsidRPr="00B84305" w:rsidRDefault="00361129" w:rsidP="00361129">
            <w:pPr>
              <w:spacing w:after="0"/>
              <w:jc w:val="center"/>
            </w:pPr>
            <w:r>
              <w:t>15.15-16.00</w:t>
            </w:r>
          </w:p>
        </w:tc>
        <w:tc>
          <w:tcPr>
            <w:tcW w:w="79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84305" w:rsidRPr="00B84305" w:rsidRDefault="00B84305" w:rsidP="00FD273B">
            <w:pPr>
              <w:shd w:val="clear" w:color="auto" w:fill="FFFFFF"/>
              <w:spacing w:after="0"/>
              <w:jc w:val="center"/>
              <w:rPr>
                <w:rFonts w:eastAsia="Times New Roman" w:cs="Arial"/>
                <w:b/>
                <w:color w:val="000000"/>
                <w:lang w:eastAsia="en-GB"/>
              </w:rPr>
            </w:pPr>
          </w:p>
          <w:p w:rsidR="00B84305" w:rsidRDefault="00361129" w:rsidP="00B84305">
            <w:pPr>
              <w:shd w:val="clear" w:color="auto" w:fill="FFFFFF"/>
              <w:spacing w:after="0"/>
              <w:jc w:val="center"/>
              <w:rPr>
                <w:rFonts w:eastAsia="Times New Roman" w:cs="Arial"/>
                <w:b/>
                <w:color w:val="000000"/>
                <w:lang w:eastAsia="en-GB"/>
              </w:rPr>
            </w:pPr>
            <w:r>
              <w:rPr>
                <w:rFonts w:eastAsia="Times New Roman" w:cs="Arial"/>
                <w:b/>
                <w:color w:val="000000"/>
                <w:lang w:eastAsia="en-GB"/>
              </w:rPr>
              <w:t xml:space="preserve">Option: Posters, networking </w:t>
            </w:r>
            <w:r w:rsidR="00054432" w:rsidRPr="00B84305">
              <w:rPr>
                <w:rFonts w:eastAsia="Times New Roman" w:cs="Arial"/>
                <w:b/>
                <w:color w:val="000000"/>
                <w:lang w:eastAsia="en-GB"/>
              </w:rPr>
              <w:t xml:space="preserve"> </w:t>
            </w:r>
          </w:p>
          <w:p w:rsidR="00361129" w:rsidRPr="00B84305" w:rsidRDefault="00361129" w:rsidP="00B84305">
            <w:pPr>
              <w:shd w:val="clear" w:color="auto" w:fill="FFFFFF"/>
              <w:spacing w:after="0"/>
              <w:jc w:val="center"/>
              <w:rPr>
                <w:rFonts w:eastAsia="Times New Roman" w:cs="Arial"/>
                <w:b/>
                <w:color w:val="000000"/>
                <w:lang w:eastAsia="en-GB"/>
              </w:rPr>
            </w:pPr>
          </w:p>
        </w:tc>
      </w:tr>
    </w:tbl>
    <w:p w:rsidR="00252E9E" w:rsidRDefault="00252E9E" w:rsidP="00897751"/>
    <w:sectPr w:rsidR="00252E9E" w:rsidSect="000544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432"/>
    <w:rsid w:val="00054432"/>
    <w:rsid w:val="0014771E"/>
    <w:rsid w:val="00252E9E"/>
    <w:rsid w:val="002C75A8"/>
    <w:rsid w:val="00361129"/>
    <w:rsid w:val="00393DBE"/>
    <w:rsid w:val="00476CD4"/>
    <w:rsid w:val="0059606E"/>
    <w:rsid w:val="00713107"/>
    <w:rsid w:val="00897751"/>
    <w:rsid w:val="00B84305"/>
    <w:rsid w:val="00FD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D65BF5-546B-4C50-A057-CA27E56C6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43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4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C0819-134B-4DA1-A688-728CED58E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FF2CFE7A.dotm</Template>
  <TotalTime>1</TotalTime>
  <Pages>1</Pages>
  <Words>187</Words>
  <Characters>1072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UIS, University of Cambridge</Company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Starkey</dc:creator>
  <cp:keywords/>
  <dc:description/>
  <cp:lastModifiedBy>Isabel Starkey</cp:lastModifiedBy>
  <cp:revision>2</cp:revision>
  <dcterms:created xsi:type="dcterms:W3CDTF">2018-02-02T10:08:00Z</dcterms:created>
  <dcterms:modified xsi:type="dcterms:W3CDTF">2018-02-02T10:08:00Z</dcterms:modified>
</cp:coreProperties>
</file>